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Retrospective Meeting Minutes: 30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Capstone 2: Alexander Jimenez, David Llerena, Timothy King, Malcolm Verdier, Jalen Williams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Capstone 1: Matias Fuenzalida, Ailany Rodriguez,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1/30/2022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Everything planned for Sprint # 1 was done in the time estimated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all did the user stories required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worked accordingly and was able to accomplish each task within the given time.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team successfully has built a foundation we can build off of in python.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 development of frontend and backend on sprint #2</w:t>
      </w:r>
    </w:p>
    <w:p w:rsidR="00000000" w:rsidDel="00000000" w:rsidP="00000000" w:rsidRDefault="00000000" w:rsidRPr="00000000" w14:paraId="0000001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Put in more hours of work.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DSLigQ18orN3UkwZpJF9P81GmA==">AMUW2mXkKjxECJJ9wCKVWEogWwDs4NaK1Lq9EeEeaiMiG4ghQkZBHxB4J6/8RK0i35+rt6zbqkfG31NhzFk14Ezy8eoE3d+e8k1RyGCkd9piD9zCsTFcO+w=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